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3D" w:rsidRPr="00494C3D" w:rsidRDefault="00494C3D" w:rsidP="00494C3D">
      <w:pPr>
        <w:spacing w:after="240" w:line="240" w:lineRule="auto"/>
        <w:rPr>
          <w:rFonts w:ascii="Times New Roman" w:eastAsia="Times New Roman" w:hAnsi="Times New Roman" w:cs="Times New Roman"/>
          <w:sz w:val="24"/>
          <w:szCs w:val="24"/>
        </w:rPr>
      </w:pPr>
      <w:proofErr w:type="gramStart"/>
      <w:r w:rsidRPr="00494C3D">
        <w:rPr>
          <w:rFonts w:ascii="Verdana" w:eastAsia="Times New Roman" w:hAnsi="Verdana" w:cs="Times New Roman"/>
          <w:sz w:val="24"/>
          <w:szCs w:val="24"/>
        </w:rPr>
        <w:t>27</w:t>
      </w:r>
      <w:r w:rsidRPr="00494C3D">
        <w:rPr>
          <w:rFonts w:ascii="Verdana" w:eastAsia="Times New Roman" w:hAnsi="Verdana" w:cs="Times New Roman"/>
          <w:sz w:val="24"/>
          <w:szCs w:val="24"/>
          <w:vertAlign w:val="superscript"/>
        </w:rPr>
        <w:t>th</w:t>
      </w:r>
      <w:r w:rsidRPr="00494C3D">
        <w:rPr>
          <w:rFonts w:ascii="Verdana" w:eastAsia="Times New Roman" w:hAnsi="Verdana" w:cs="Times New Roman"/>
          <w:sz w:val="24"/>
          <w:szCs w:val="24"/>
        </w:rPr>
        <w:t xml:space="preserve">  May</w:t>
      </w:r>
      <w:proofErr w:type="gramEnd"/>
      <w:r w:rsidRPr="00494C3D">
        <w:rPr>
          <w:rFonts w:ascii="Verdana" w:eastAsia="Times New Roman" w:hAnsi="Verdana" w:cs="Times New Roman"/>
          <w:sz w:val="24"/>
          <w:szCs w:val="24"/>
        </w:rPr>
        <w:t>, 2024</w:t>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CLE/HO/IMD-F/SICUR Labor/2024</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w:t>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To.</w:t>
      </w:r>
      <w:r w:rsidRPr="00494C3D">
        <w:rPr>
          <w:rFonts w:ascii="Times New Roman" w:eastAsia="Times New Roman" w:hAnsi="Times New Roman" w:cs="Times New Roman"/>
          <w:sz w:val="24"/>
          <w:szCs w:val="24"/>
        </w:rPr>
        <w:br/>
      </w:r>
      <w:r w:rsidRPr="00494C3D">
        <w:rPr>
          <w:rFonts w:ascii="Verdana" w:eastAsia="Times New Roman" w:hAnsi="Verdana" w:cs="Times New Roman"/>
          <w:b/>
          <w:sz w:val="24"/>
        </w:rPr>
        <w:t>The Members of CLE</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xml:space="preserve">Dear members, </w:t>
      </w:r>
    </w:p>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rPr>
        <w:t>Sub</w:t>
      </w:r>
      <w:proofErr w:type="gramStart"/>
      <w:r w:rsidRPr="00494C3D">
        <w:rPr>
          <w:rFonts w:ascii="Verdana" w:eastAsia="Times New Roman" w:hAnsi="Verdana" w:cs="Times New Roman"/>
          <w:sz w:val="24"/>
          <w:szCs w:val="24"/>
        </w:rPr>
        <w:t>:-</w:t>
      </w:r>
      <w:proofErr w:type="gramEnd"/>
      <w:r w:rsidRPr="00494C3D">
        <w:rPr>
          <w:rFonts w:ascii="Verdana" w:eastAsia="Times New Roman" w:hAnsi="Verdana" w:cs="Times New Roman"/>
          <w:sz w:val="24"/>
          <w:szCs w:val="24"/>
        </w:rPr>
        <w:t xml:space="preserve"> </w:t>
      </w:r>
      <w:r w:rsidRPr="00494C3D">
        <w:rPr>
          <w:rFonts w:ascii="Verdana" w:eastAsia="Times New Roman" w:hAnsi="Verdana" w:cs="Times New Roman"/>
          <w:sz w:val="24"/>
          <w:szCs w:val="24"/>
        </w:rPr>
        <w:tab/>
      </w:r>
      <w:r w:rsidRPr="00494C3D">
        <w:rPr>
          <w:rFonts w:ascii="Verdana" w:eastAsia="Times New Roman" w:hAnsi="Verdana" w:cs="Times New Roman"/>
          <w:b/>
          <w:sz w:val="24"/>
          <w:szCs w:val="24"/>
          <w:u w:val="single"/>
        </w:rPr>
        <w:t>Participation of CLE members in the SICUR Labor 2024 fair (November 19-21, 2024), on Self financing basis</w:t>
      </w:r>
      <w:r w:rsidRPr="00494C3D">
        <w:rPr>
          <w:rFonts w:ascii="Verdana" w:eastAsia="Times New Roman" w:hAnsi="Verdana" w:cs="Times New Roman"/>
          <w:b/>
          <w:sz w:val="24"/>
          <w:szCs w:val="24"/>
        </w:rPr>
        <w:tab/>
      </w:r>
      <w:r w:rsidRPr="00494C3D">
        <w:rPr>
          <w:rFonts w:ascii="Verdana" w:eastAsia="Times New Roman" w:hAnsi="Verdana" w:cs="Times New Roman"/>
          <w:sz w:val="24"/>
          <w:szCs w:val="24"/>
        </w:rPr>
        <w:tab/>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b/>
          <w:sz w:val="24"/>
          <w:u w:val="single"/>
        </w:rPr>
        <w:t>About the event</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shd w:val="clear" w:color="auto" w:fill="FFFFFF"/>
        </w:rPr>
        <w:t xml:space="preserve">SICUR LABOR is the salon dedicated to personal protective equipments and work wear.  </w:t>
      </w:r>
      <w:proofErr w:type="gramStart"/>
      <w:r w:rsidRPr="00494C3D">
        <w:rPr>
          <w:rFonts w:ascii="Verdana" w:eastAsia="Times New Roman" w:hAnsi="Verdana" w:cs="Times New Roman"/>
          <w:sz w:val="24"/>
          <w:szCs w:val="24"/>
          <w:shd w:val="clear" w:color="auto" w:fill="FFFFFF"/>
        </w:rPr>
        <w:t>Protecting the safety of operators with all the solutions that technology offers in terms of PPE (Personal Protective Equipment) and ensuring maximum comfort through work-wear are the two main themes of the event.</w:t>
      </w:r>
      <w:proofErr w:type="gramEnd"/>
      <w:r w:rsidRPr="00494C3D">
        <w:rPr>
          <w:rFonts w:ascii="Verdana" w:eastAsia="Times New Roman" w:hAnsi="Verdana" w:cs="Times New Roman"/>
          <w:sz w:val="24"/>
          <w:szCs w:val="24"/>
          <w:shd w:val="clear" w:color="auto" w:fill="FFFFFF"/>
        </w:rPr>
        <w:t xml:space="preserve"> The international involvement of manufacturers of finished products and intermediate goods makes </w:t>
      </w:r>
      <w:proofErr w:type="spellStart"/>
      <w:r w:rsidRPr="00494C3D">
        <w:rPr>
          <w:rFonts w:ascii="Verdana" w:eastAsia="Times New Roman" w:hAnsi="Verdana" w:cs="Times New Roman"/>
          <w:sz w:val="24"/>
          <w:szCs w:val="24"/>
          <w:shd w:val="clear" w:color="auto" w:fill="FFFFFF"/>
        </w:rPr>
        <w:t>Sicur</w:t>
      </w:r>
      <w:proofErr w:type="spellEnd"/>
      <w:r w:rsidRPr="00494C3D">
        <w:rPr>
          <w:rFonts w:ascii="Verdana" w:eastAsia="Times New Roman" w:hAnsi="Verdana" w:cs="Times New Roman"/>
          <w:sz w:val="24"/>
          <w:szCs w:val="24"/>
          <w:shd w:val="clear" w:color="auto" w:fill="FFFFFF"/>
        </w:rPr>
        <w:t xml:space="preserve"> Labor the must-attend event for those who produce and market protective devices and </w:t>
      </w:r>
      <w:proofErr w:type="spellStart"/>
      <w:r w:rsidRPr="00494C3D">
        <w:rPr>
          <w:rFonts w:ascii="Verdana" w:eastAsia="Times New Roman" w:hAnsi="Verdana" w:cs="Times New Roman"/>
          <w:sz w:val="24"/>
          <w:szCs w:val="24"/>
          <w:shd w:val="clear" w:color="auto" w:fill="FFFFFF"/>
        </w:rPr>
        <w:t>workwear</w:t>
      </w:r>
      <w:proofErr w:type="spellEnd"/>
      <w:r w:rsidRPr="00494C3D">
        <w:rPr>
          <w:rFonts w:ascii="Verdana" w:eastAsia="Times New Roman" w:hAnsi="Verdana" w:cs="Times New Roman"/>
          <w:sz w:val="24"/>
          <w:szCs w:val="24"/>
          <w:shd w:val="clear" w:color="auto" w:fill="FFFFFF"/>
        </w:rPr>
        <w:t xml:space="preserve">.  </w:t>
      </w:r>
      <w:proofErr w:type="spellStart"/>
      <w:r w:rsidRPr="00494C3D">
        <w:rPr>
          <w:rFonts w:ascii="Verdana" w:eastAsia="Times New Roman" w:hAnsi="Verdana" w:cs="Times New Roman"/>
          <w:b/>
          <w:bCs/>
          <w:sz w:val="24"/>
          <w:szCs w:val="24"/>
          <w:lang w:val="en-IN" w:eastAsia="en-IN"/>
        </w:rPr>
        <w:t>Sicur</w:t>
      </w:r>
      <w:proofErr w:type="spellEnd"/>
      <w:r w:rsidRPr="00494C3D">
        <w:rPr>
          <w:rFonts w:ascii="Verdana" w:eastAsia="Times New Roman" w:hAnsi="Verdana" w:cs="Times New Roman"/>
          <w:b/>
          <w:bCs/>
          <w:sz w:val="24"/>
          <w:szCs w:val="24"/>
          <w:lang w:val="en-IN" w:eastAsia="en-IN"/>
        </w:rPr>
        <w:t xml:space="preserve"> </w:t>
      </w:r>
      <w:proofErr w:type="spellStart"/>
      <w:r w:rsidRPr="00494C3D">
        <w:rPr>
          <w:rFonts w:ascii="Verdana" w:eastAsia="Times New Roman" w:hAnsi="Verdana" w:cs="Times New Roman"/>
          <w:b/>
          <w:bCs/>
          <w:sz w:val="24"/>
          <w:szCs w:val="24"/>
          <w:lang w:val="en-IN" w:eastAsia="en-IN"/>
        </w:rPr>
        <w:t>Labor</w:t>
      </w:r>
      <w:proofErr w:type="spellEnd"/>
      <w:r w:rsidRPr="00494C3D">
        <w:rPr>
          <w:rFonts w:ascii="Verdana" w:eastAsia="Times New Roman" w:hAnsi="Verdana" w:cs="Times New Roman"/>
          <w:sz w:val="24"/>
          <w:szCs w:val="24"/>
          <w:lang w:val="en-IN" w:eastAsia="en-IN"/>
        </w:rPr>
        <w:t xml:space="preserve"> is a renowned event in the field of workplace safety, dedicated to providing a meeting platform for professionals, companies, and industry experts. This fair offers a unique opportunity to discover the latest innovations, technologies, and best practices in the field of safety and health at work.</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lang w:val="en-IN" w:eastAsia="en-IN"/>
        </w:rPr>
        <w:t xml:space="preserve">The show brochure is attached. </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b/>
          <w:sz w:val="24"/>
          <w:u w:val="single"/>
          <w:shd w:val="clear" w:color="auto" w:fill="FFFFFF"/>
        </w:rPr>
        <w:t xml:space="preserve">Display Products </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Safety footwear</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Helmets,</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Goggles visors, eye protection tools</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Body protection</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Earplugs and earmuffs</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Gloves and protection for upper and lower limbs</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Respiratory protection</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Work-wear</w:t>
      </w:r>
    </w:p>
    <w:p w:rsidR="00494C3D" w:rsidRPr="00494C3D" w:rsidRDefault="00494C3D" w:rsidP="00494C3D">
      <w:pPr>
        <w:numPr>
          <w:ilvl w:val="0"/>
          <w:numId w:val="1"/>
        </w:numPr>
        <w:shd w:val="clear" w:color="auto" w:fill="EAEAEA"/>
        <w:spacing w:before="100" w:beforeAutospacing="1" w:after="0" w:line="240" w:lineRule="auto"/>
        <w:jc w:val="both"/>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 xml:space="preserve">Industrial Gloves and all other safety products </w:t>
      </w:r>
    </w:p>
    <w:p w:rsidR="00494C3D" w:rsidRPr="00494C3D" w:rsidRDefault="00494C3D" w:rsidP="00494C3D">
      <w:pPr>
        <w:spacing w:after="240" w:line="240" w:lineRule="auto"/>
        <w:rPr>
          <w:rFonts w:ascii="Times New Roman" w:eastAsia="Times New Roman" w:hAnsi="Times New Roman" w:cs="Times New Roman"/>
          <w:sz w:val="24"/>
          <w:szCs w:val="24"/>
        </w:rPr>
      </w:pPr>
      <w:r w:rsidRPr="00494C3D">
        <w:rPr>
          <w:rFonts w:ascii="Verdana" w:eastAsia="Times New Roman" w:hAnsi="Verdana" w:cs="Times New Roman"/>
          <w:b/>
          <w:sz w:val="24"/>
          <w:u w:val="single"/>
        </w:rPr>
        <w:t>CLE’s participation in the SICUR LABOR</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xml:space="preserve">CLE, for the first time, is planning to organize participation of members in this fair.  In the absence of any funding support, CLE’s participation will be on self financing basis.  We have tentatively blocked 10 booths of 8.8 sq. </w:t>
      </w:r>
      <w:proofErr w:type="spellStart"/>
      <w:r w:rsidRPr="00494C3D">
        <w:rPr>
          <w:rFonts w:ascii="Verdana" w:eastAsia="Times New Roman" w:hAnsi="Verdana" w:cs="Times New Roman"/>
          <w:sz w:val="24"/>
          <w:szCs w:val="24"/>
        </w:rPr>
        <w:lastRenderedPageBreak/>
        <w:t>mtrs</w:t>
      </w:r>
      <w:proofErr w:type="spellEnd"/>
      <w:r w:rsidRPr="00494C3D">
        <w:rPr>
          <w:rFonts w:ascii="Verdana" w:eastAsia="Times New Roman" w:hAnsi="Verdana" w:cs="Times New Roman"/>
          <w:sz w:val="24"/>
          <w:szCs w:val="24"/>
        </w:rPr>
        <w:t xml:space="preserve"> size in this fair.</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b/>
          <w:sz w:val="24"/>
          <w:u w:val="single"/>
        </w:rPr>
        <w:t>Participation fee</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xml:space="preserve">Taking in to account the overall expenses i.e. space cost, booth construction with the required display accessories, registration charges, marketing and promotion etc., we are notifying the participation fee @ Rs. 4,10,525/- + 18% GST for a 8.8 sq. </w:t>
      </w:r>
      <w:proofErr w:type="spellStart"/>
      <w:r w:rsidRPr="00494C3D">
        <w:rPr>
          <w:rFonts w:ascii="Verdana" w:eastAsia="Times New Roman" w:hAnsi="Verdana" w:cs="Times New Roman"/>
          <w:sz w:val="24"/>
          <w:szCs w:val="24"/>
        </w:rPr>
        <w:t>mtrs</w:t>
      </w:r>
      <w:proofErr w:type="spellEnd"/>
      <w:r w:rsidRPr="00494C3D">
        <w:rPr>
          <w:rFonts w:ascii="Verdana" w:eastAsia="Times New Roman" w:hAnsi="Verdana" w:cs="Times New Roman"/>
          <w:sz w:val="24"/>
          <w:szCs w:val="24"/>
        </w:rPr>
        <w:t xml:space="preserve">. </w:t>
      </w:r>
      <w:proofErr w:type="gramStart"/>
      <w:r w:rsidRPr="00494C3D">
        <w:rPr>
          <w:rFonts w:ascii="Verdana" w:eastAsia="Times New Roman" w:hAnsi="Verdana" w:cs="Times New Roman"/>
          <w:sz w:val="24"/>
          <w:szCs w:val="24"/>
        </w:rPr>
        <w:t>fully</w:t>
      </w:r>
      <w:proofErr w:type="gramEnd"/>
      <w:r w:rsidRPr="00494C3D">
        <w:rPr>
          <w:rFonts w:ascii="Verdana" w:eastAsia="Times New Roman" w:hAnsi="Verdana" w:cs="Times New Roman"/>
          <w:sz w:val="24"/>
          <w:szCs w:val="24"/>
        </w:rPr>
        <w:t xml:space="preserve"> built up stand.    </w:t>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proofErr w:type="gramStart"/>
      <w:r w:rsidRPr="00494C3D">
        <w:rPr>
          <w:rFonts w:ascii="Verdana" w:eastAsia="Times New Roman" w:hAnsi="Verdana" w:cs="Times New Roman"/>
          <w:sz w:val="24"/>
          <w:szCs w:val="24"/>
        </w:rPr>
        <w:t xml:space="preserve">Keeping in view the above, members those who are interested to participate in the </w:t>
      </w:r>
      <w:r w:rsidRPr="00494C3D">
        <w:rPr>
          <w:rFonts w:ascii="Verdana" w:eastAsia="Times New Roman" w:hAnsi="Verdana" w:cs="Times New Roman"/>
          <w:sz w:val="24"/>
          <w:szCs w:val="24"/>
          <w:shd w:val="clear" w:color="auto" w:fill="FFFFFF"/>
        </w:rPr>
        <w:t>SICUR LABOR 2024 in Bologna, Italy</w:t>
      </w:r>
      <w:r w:rsidRPr="00494C3D">
        <w:rPr>
          <w:rFonts w:ascii="Verdana" w:eastAsia="Times New Roman" w:hAnsi="Verdana" w:cs="Times New Roman"/>
          <w:sz w:val="24"/>
          <w:szCs w:val="24"/>
        </w:rPr>
        <w:t>, may confirm their participation by return mail.</w:t>
      </w:r>
      <w:proofErr w:type="gramEnd"/>
      <w:r w:rsidRPr="00494C3D">
        <w:rPr>
          <w:rFonts w:ascii="Verdana" w:eastAsia="Times New Roman" w:hAnsi="Verdana" w:cs="Times New Roman"/>
          <w:sz w:val="24"/>
          <w:szCs w:val="24"/>
        </w:rPr>
        <w:t xml:space="preserve">  The attached application form, duly filled in, may be submitted to CLE.   Participation fee, as notified above, may be remitted to CLE’s below given bank account as soon as possible and inform us the UTR details:-</w:t>
      </w:r>
    </w:p>
    <w:tbl>
      <w:tblPr>
        <w:tblW w:w="8789" w:type="dxa"/>
        <w:tblCellSpacing w:w="0" w:type="dxa"/>
        <w:tblCellMar>
          <w:left w:w="0" w:type="dxa"/>
          <w:right w:w="0" w:type="dxa"/>
        </w:tblCellMar>
        <w:tblLook w:val="04A0"/>
      </w:tblPr>
      <w:tblGrid>
        <w:gridCol w:w="3392"/>
        <w:gridCol w:w="5457"/>
      </w:tblGrid>
      <w:tr w:rsidR="00494C3D" w:rsidRPr="00494C3D" w:rsidTr="00494C3D">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5219031810</w:t>
            </w:r>
          </w:p>
        </w:tc>
      </w:tr>
      <w:tr w:rsidR="00494C3D" w:rsidRPr="00494C3D" w:rsidTr="00494C3D">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COUNCIL FOR LEATHER EXPORTS</w:t>
            </w:r>
          </w:p>
        </w:tc>
      </w:tr>
      <w:tr w:rsidR="00494C3D" w:rsidRPr="00494C3D" w:rsidTr="00494C3D">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bCs/>
                <w:sz w:val="24"/>
                <w:szCs w:val="24"/>
                <w:lang w:eastAsia="en-IN"/>
              </w:rPr>
              <w:t>60003456780</w:t>
            </w:r>
          </w:p>
        </w:tc>
      </w:tr>
      <w:tr w:rsidR="00494C3D" w:rsidRPr="00494C3D" w:rsidTr="00494C3D">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25/05/2023</w:t>
            </w:r>
          </w:p>
        </w:tc>
      </w:tr>
      <w:tr w:rsidR="00494C3D" w:rsidRPr="00494C3D" w:rsidTr="00494C3D">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SAVINGS ACCOUNT</w:t>
            </w:r>
          </w:p>
        </w:tc>
      </w:tr>
      <w:tr w:rsidR="00494C3D" w:rsidRPr="00494C3D" w:rsidTr="00494C3D">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IDFC FIRST Bank Limited</w:t>
            </w:r>
          </w:p>
        </w:tc>
      </w:tr>
      <w:tr w:rsidR="00494C3D" w:rsidRPr="00494C3D" w:rsidTr="00494C3D">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CHENNAI – NUNGAMBAKKAM BRANCH</w:t>
            </w:r>
          </w:p>
        </w:tc>
      </w:tr>
      <w:tr w:rsidR="00494C3D" w:rsidRPr="00494C3D" w:rsidTr="00494C3D">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eastAsia="en-IN"/>
              </w:rPr>
              <w:t>IDFB0080102</w:t>
            </w:r>
          </w:p>
        </w:tc>
      </w:tr>
    </w:tbl>
    <w:p w:rsidR="00494C3D" w:rsidRPr="00494C3D" w:rsidRDefault="00494C3D" w:rsidP="00494C3D">
      <w:pPr>
        <w:spacing w:after="0" w:line="240" w:lineRule="auto"/>
        <w:rPr>
          <w:rFonts w:ascii="Times New Roman" w:eastAsia="Times New Roman" w:hAnsi="Times New Roman" w:cs="Times New Roman"/>
          <w:sz w:val="24"/>
          <w:szCs w:val="24"/>
        </w:rPr>
      </w:pPr>
      <w:r w:rsidRPr="00494C3D">
        <w:rPr>
          <w:rFonts w:ascii="Verdana" w:eastAsia="Times New Roman" w:hAnsi="Verdana" w:cs="Times New Roman"/>
          <w:sz w:val="24"/>
          <w:szCs w:val="24"/>
          <w:lang w:val="en-IN" w:eastAsia="en-IN"/>
        </w:rPr>
        <w:t> </w:t>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Best regards</w:t>
      </w:r>
      <w:proofErr w:type="gramStart"/>
      <w:r w:rsidRPr="00494C3D">
        <w:rPr>
          <w:rFonts w:ascii="Verdana" w:eastAsia="Times New Roman" w:hAnsi="Verdana" w:cs="Times New Roman"/>
          <w:sz w:val="24"/>
          <w:szCs w:val="24"/>
        </w:rPr>
        <w:t>,</w:t>
      </w:r>
      <w:proofErr w:type="gramEnd"/>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xml:space="preserve">R. </w:t>
      </w:r>
      <w:proofErr w:type="spellStart"/>
      <w:r w:rsidRPr="00494C3D">
        <w:rPr>
          <w:rFonts w:ascii="Verdana" w:eastAsia="Times New Roman" w:hAnsi="Verdana" w:cs="Times New Roman"/>
          <w:sz w:val="24"/>
          <w:szCs w:val="24"/>
        </w:rPr>
        <w:t>Selvam</w:t>
      </w:r>
      <w:proofErr w:type="spellEnd"/>
      <w:r w:rsidRPr="00494C3D">
        <w:rPr>
          <w:rFonts w:ascii="Verdana" w:eastAsia="Times New Roman" w:hAnsi="Verdana" w:cs="Times New Roman"/>
          <w:sz w:val="24"/>
          <w:szCs w:val="24"/>
        </w:rPr>
        <w:t>, IAS</w:t>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Executive Director</w:t>
      </w:r>
      <w:r w:rsidRPr="00494C3D">
        <w:rPr>
          <w:rFonts w:ascii="Times New Roman" w:eastAsia="Times New Roman" w:hAnsi="Times New Roman" w:cs="Times New Roman"/>
          <w:sz w:val="24"/>
          <w:szCs w:val="24"/>
        </w:rPr>
        <w:br/>
      </w:r>
      <w:r w:rsidRPr="00494C3D">
        <w:rPr>
          <w:rFonts w:ascii="Verdana" w:eastAsia="Times New Roman" w:hAnsi="Verdana" w:cs="Times New Roman"/>
          <w:sz w:val="24"/>
          <w:szCs w:val="24"/>
        </w:rPr>
        <w:t xml:space="preserve">Council for Leather Exports </w:t>
      </w:r>
    </w:p>
    <w:p w:rsidR="009A309D" w:rsidRDefault="009A309D"/>
    <w:sectPr w:rsidR="009A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EA7"/>
    <w:multiLevelType w:val="multilevel"/>
    <w:tmpl w:val="F64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94C3D"/>
    <w:rsid w:val="00494C3D"/>
    <w:rsid w:val="009A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530688">
      <w:bodyDiv w:val="1"/>
      <w:marLeft w:val="0"/>
      <w:marRight w:val="0"/>
      <w:marTop w:val="0"/>
      <w:marBottom w:val="0"/>
      <w:divBdr>
        <w:top w:val="none" w:sz="0" w:space="0" w:color="auto"/>
        <w:left w:val="none" w:sz="0" w:space="0" w:color="auto"/>
        <w:bottom w:val="none" w:sz="0" w:space="0" w:color="auto"/>
        <w:right w:val="none" w:sz="0" w:space="0" w:color="auto"/>
      </w:divBdr>
      <w:divsChild>
        <w:div w:id="1655524152">
          <w:marLeft w:val="0"/>
          <w:marRight w:val="0"/>
          <w:marTop w:val="0"/>
          <w:marBottom w:val="0"/>
          <w:divBdr>
            <w:top w:val="none" w:sz="0" w:space="0" w:color="auto"/>
            <w:left w:val="none" w:sz="0" w:space="0" w:color="auto"/>
            <w:bottom w:val="none" w:sz="0" w:space="0" w:color="auto"/>
            <w:right w:val="none" w:sz="0" w:space="0" w:color="auto"/>
          </w:divBdr>
        </w:div>
        <w:div w:id="109104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2024-05-27T08:53:00Z</dcterms:created>
  <dcterms:modified xsi:type="dcterms:W3CDTF">2024-05-27T08:54:00Z</dcterms:modified>
</cp:coreProperties>
</file>